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17D7C" w14:textId="0A802298" w:rsidR="62994004" w:rsidRPr="00C13DDC" w:rsidRDefault="2128B7DE" w:rsidP="62994004">
      <w:pPr>
        <w:spacing w:line="257" w:lineRule="auto"/>
        <w:rPr>
          <w:rFonts w:ascii="Helvetica Neue" w:eastAsia="Calibri" w:hAnsi="Helvetica Neue" w:cs="Calibri"/>
          <w:b/>
          <w:bCs/>
          <w:sz w:val="40"/>
          <w:szCs w:val="40"/>
        </w:rPr>
      </w:pPr>
      <w:r w:rsidRPr="00C13DDC">
        <w:rPr>
          <w:rFonts w:ascii="Helvetica Neue" w:eastAsia="Calibri" w:hAnsi="Helvetica Neue" w:cs="Calibri"/>
          <w:b/>
          <w:bCs/>
          <w:sz w:val="40"/>
          <w:szCs w:val="40"/>
        </w:rPr>
        <w:t xml:space="preserve">Remote Working – </w:t>
      </w:r>
      <w:r w:rsidRPr="00C13DDC">
        <w:rPr>
          <w:rFonts w:ascii="Helvetica Neue" w:eastAsia="Calibri" w:hAnsi="Helvetica Neue" w:cs="Calibri"/>
          <w:b/>
          <w:bCs/>
          <w:color w:val="2F5496" w:themeColor="accent1" w:themeShade="BF"/>
          <w:sz w:val="40"/>
          <w:szCs w:val="40"/>
        </w:rPr>
        <w:t>FERPA</w:t>
      </w:r>
      <w:r w:rsidRPr="00C13DDC">
        <w:rPr>
          <w:rFonts w:ascii="Helvetica Neue" w:eastAsia="Calibri" w:hAnsi="Helvetica Neue" w:cs="Calibri"/>
          <w:b/>
          <w:bCs/>
          <w:sz w:val="40"/>
          <w:szCs w:val="40"/>
        </w:rPr>
        <w:t xml:space="preserve"> Guidelines</w:t>
      </w:r>
    </w:p>
    <w:p w14:paraId="1FBF6750" w14:textId="67FA53B2" w:rsidR="2128B7DE" w:rsidRPr="00C13DDC" w:rsidRDefault="2128B7DE" w:rsidP="62994004">
      <w:pPr>
        <w:spacing w:line="257" w:lineRule="auto"/>
        <w:rPr>
          <w:rFonts w:ascii="Times New Roman" w:hAnsi="Times New Roman" w:cs="Times New Roman"/>
        </w:rPr>
      </w:pPr>
      <w:r w:rsidRPr="00C13DDC">
        <w:rPr>
          <w:rFonts w:ascii="Times New Roman" w:eastAsia="Calibri" w:hAnsi="Times New Roman" w:cs="Times New Roman"/>
        </w:rPr>
        <w:t>As institutions around the world change the way they are instructing classes in response to COVID-19, it is important to recognize that there are some individuals that will use these unique circumstances to try to gain access to information they should not have. Below are some general guidelines that will help you ensure that we keep our student’s private information secure.</w:t>
      </w:r>
    </w:p>
    <w:p w14:paraId="43E01AFC" w14:textId="77777777" w:rsidR="00C13DDC" w:rsidRDefault="00C13DDC" w:rsidP="00C13DDC">
      <w:pPr>
        <w:rPr>
          <w:rFonts w:ascii="Times New Roman" w:eastAsia="Calibri" w:hAnsi="Times New Roman" w:cs="Times New Roman"/>
          <w:b/>
          <w:bCs/>
        </w:rPr>
      </w:pPr>
      <w:bookmarkStart w:id="0" w:name="_GoBack"/>
      <w:bookmarkEnd w:id="0"/>
    </w:p>
    <w:p w14:paraId="4226BB5E" w14:textId="07781D40" w:rsidR="2128B7DE" w:rsidRPr="00C13DDC" w:rsidRDefault="2128B7DE" w:rsidP="00C13DDC">
      <w:pPr>
        <w:rPr>
          <w:rFonts w:ascii="Helvetica Neue" w:eastAsiaTheme="minorEastAsia" w:hAnsi="Helvetica Neue" w:cs="Times New Roman"/>
          <w:b/>
          <w:bCs/>
        </w:rPr>
      </w:pPr>
      <w:r w:rsidRPr="00C13DDC">
        <w:rPr>
          <w:rFonts w:ascii="Helvetica Neue" w:eastAsia="Calibri" w:hAnsi="Helvetica Neue" w:cs="Times New Roman"/>
          <w:b/>
          <w:bCs/>
        </w:rPr>
        <w:t>Discussion of Class Material</w:t>
      </w:r>
    </w:p>
    <w:p w14:paraId="0D0B7D78" w14:textId="2606E2B7" w:rsidR="2128B7DE" w:rsidRDefault="2128B7DE" w:rsidP="00C13DDC">
      <w:pPr>
        <w:spacing w:line="257" w:lineRule="auto"/>
        <w:rPr>
          <w:rFonts w:ascii="Times New Roman" w:eastAsia="Calibri" w:hAnsi="Times New Roman" w:cs="Times New Roman"/>
        </w:rPr>
      </w:pPr>
      <w:r w:rsidRPr="00C13DDC">
        <w:rPr>
          <w:rFonts w:ascii="Times New Roman" w:eastAsia="Calibri" w:hAnsi="Times New Roman" w:cs="Times New Roman"/>
        </w:rPr>
        <w:t>Discussion of class materials is not part of the protected student record. The majority of your lecture will likely be conducted as usual, just through online mechanisms.</w:t>
      </w:r>
    </w:p>
    <w:p w14:paraId="71343E60" w14:textId="77777777" w:rsidR="00C13DDC" w:rsidRPr="00C13DDC" w:rsidRDefault="00C13DDC" w:rsidP="00C13DDC">
      <w:pPr>
        <w:spacing w:line="257" w:lineRule="auto"/>
        <w:rPr>
          <w:rFonts w:ascii="Times New Roman" w:hAnsi="Times New Roman" w:cs="Times New Roman"/>
        </w:rPr>
      </w:pPr>
    </w:p>
    <w:p w14:paraId="5FA2C131" w14:textId="690231DB" w:rsidR="2128B7DE" w:rsidRPr="00C13DDC" w:rsidRDefault="2128B7DE" w:rsidP="00C13DDC">
      <w:pPr>
        <w:rPr>
          <w:rFonts w:ascii="Helvetica Neue" w:eastAsiaTheme="minorEastAsia" w:hAnsi="Helvetica Neue" w:cs="Times New Roman"/>
          <w:b/>
          <w:bCs/>
        </w:rPr>
      </w:pPr>
      <w:r w:rsidRPr="00C13DDC">
        <w:rPr>
          <w:rFonts w:ascii="Helvetica Neue" w:eastAsia="Calibri" w:hAnsi="Helvetica Neue" w:cs="Times New Roman"/>
          <w:b/>
          <w:bCs/>
        </w:rPr>
        <w:t>Be Mindful of Technology</w:t>
      </w:r>
    </w:p>
    <w:p w14:paraId="3E943352" w14:textId="6B32F221" w:rsidR="2128B7DE" w:rsidRPr="00C13DDC" w:rsidRDefault="2128B7DE" w:rsidP="00C13DDC">
      <w:pPr>
        <w:spacing w:line="257" w:lineRule="auto"/>
        <w:rPr>
          <w:rFonts w:ascii="Times New Roman" w:hAnsi="Times New Roman" w:cs="Times New Roman"/>
        </w:rPr>
      </w:pPr>
      <w:r w:rsidRPr="00C13DDC">
        <w:rPr>
          <w:rFonts w:ascii="Times New Roman" w:eastAsia="Calibri" w:hAnsi="Times New Roman" w:cs="Times New Roman"/>
        </w:rPr>
        <w:t>Sharing your screen can be a great educational aid</w:t>
      </w:r>
      <w:r w:rsidR="00C13DDC">
        <w:rPr>
          <w:rFonts w:ascii="Times New Roman" w:eastAsia="Calibri" w:hAnsi="Times New Roman" w:cs="Times New Roman"/>
        </w:rPr>
        <w:t>,</w:t>
      </w:r>
      <w:r w:rsidRPr="00C13DDC">
        <w:rPr>
          <w:rFonts w:ascii="Times New Roman" w:eastAsia="Calibri" w:hAnsi="Times New Roman" w:cs="Times New Roman"/>
        </w:rPr>
        <w:t xml:space="preserve"> but </w:t>
      </w:r>
      <w:r w:rsidR="00C13DDC">
        <w:rPr>
          <w:rFonts w:ascii="Times New Roman" w:eastAsia="Calibri" w:hAnsi="Times New Roman" w:cs="Times New Roman"/>
        </w:rPr>
        <w:t xml:space="preserve">it </w:t>
      </w:r>
      <w:r w:rsidRPr="00C13DDC">
        <w:rPr>
          <w:rFonts w:ascii="Times New Roman" w:eastAsia="Calibri" w:hAnsi="Times New Roman" w:cs="Times New Roman"/>
        </w:rPr>
        <w:t>may inadvertently share protected information. Take steps to ensure</w:t>
      </w:r>
      <w:r w:rsidR="00C13DDC">
        <w:rPr>
          <w:rFonts w:ascii="Times New Roman" w:eastAsia="Calibri" w:hAnsi="Times New Roman" w:cs="Times New Roman"/>
        </w:rPr>
        <w:t xml:space="preserve"> that</w:t>
      </w:r>
      <w:r w:rsidRPr="00C13DDC">
        <w:rPr>
          <w:rFonts w:ascii="Times New Roman" w:eastAsia="Calibri" w:hAnsi="Times New Roman" w:cs="Times New Roman"/>
        </w:rPr>
        <w:t xml:space="preserve"> any documents or applications showing protected information are closed before sharing your screen.</w:t>
      </w:r>
    </w:p>
    <w:p w14:paraId="0583DBFF" w14:textId="77777777" w:rsidR="00C13DDC" w:rsidRDefault="00C13DDC" w:rsidP="00C13DDC">
      <w:pPr>
        <w:rPr>
          <w:rFonts w:ascii="Times New Roman" w:eastAsia="Calibri" w:hAnsi="Times New Roman" w:cs="Times New Roman"/>
          <w:b/>
          <w:bCs/>
        </w:rPr>
      </w:pPr>
    </w:p>
    <w:p w14:paraId="291F0C38" w14:textId="2E9B766B" w:rsidR="2128B7DE" w:rsidRPr="00C13DDC" w:rsidRDefault="2128B7DE" w:rsidP="00C13DDC">
      <w:pPr>
        <w:rPr>
          <w:rFonts w:ascii="Helvetica Neue" w:eastAsiaTheme="minorEastAsia" w:hAnsi="Helvetica Neue" w:cs="Times New Roman"/>
          <w:b/>
          <w:bCs/>
        </w:rPr>
      </w:pPr>
      <w:r w:rsidRPr="00C13DDC">
        <w:rPr>
          <w:rFonts w:ascii="Helvetica Neue" w:eastAsia="Calibri" w:hAnsi="Helvetica Neue" w:cs="Times New Roman"/>
          <w:b/>
          <w:bCs/>
        </w:rPr>
        <w:t>Discussion of Protected Student Information</w:t>
      </w:r>
    </w:p>
    <w:p w14:paraId="21739320" w14:textId="367E9117" w:rsidR="2128B7DE" w:rsidRPr="00C13DDC" w:rsidRDefault="2128B7DE" w:rsidP="00C13DDC">
      <w:pPr>
        <w:spacing w:line="257" w:lineRule="auto"/>
        <w:ind w:left="720" w:hanging="720"/>
        <w:rPr>
          <w:rFonts w:ascii="Times New Roman" w:hAnsi="Times New Roman" w:cs="Times New Roman"/>
        </w:rPr>
      </w:pPr>
      <w:r w:rsidRPr="00C13DDC">
        <w:rPr>
          <w:rFonts w:ascii="Times New Roman" w:eastAsia="Calibri" w:hAnsi="Times New Roman" w:cs="Times New Roman"/>
          <w:i/>
          <w:iCs/>
        </w:rPr>
        <w:t>E-mail</w:t>
      </w:r>
      <w:r w:rsidRPr="00C13DDC">
        <w:rPr>
          <w:rFonts w:ascii="Times New Roman" w:eastAsia="Calibri" w:hAnsi="Times New Roman" w:cs="Times New Roman"/>
        </w:rPr>
        <w:t xml:space="preserve"> </w:t>
      </w:r>
      <w:r w:rsidR="00C13DDC">
        <w:rPr>
          <w:rFonts w:ascii="Times New Roman" w:eastAsia="Calibri" w:hAnsi="Times New Roman" w:cs="Times New Roman"/>
        </w:rPr>
        <w:tab/>
      </w:r>
      <w:r w:rsidRPr="00C13DDC">
        <w:rPr>
          <w:rFonts w:ascii="Times New Roman" w:eastAsia="Calibri" w:hAnsi="Times New Roman" w:cs="Times New Roman"/>
        </w:rPr>
        <w:t xml:space="preserve">Utilization of official University of Kentucky e-mail accounts is the </w:t>
      </w:r>
      <w:r w:rsidRPr="00C13DDC">
        <w:rPr>
          <w:rFonts w:ascii="Times New Roman" w:eastAsia="Calibri" w:hAnsi="Times New Roman" w:cs="Times New Roman"/>
          <w:i/>
          <w:iCs/>
        </w:rPr>
        <w:t>preferred way</w:t>
      </w:r>
      <w:r w:rsidRPr="00C13DDC">
        <w:rPr>
          <w:rFonts w:ascii="Times New Roman" w:eastAsia="Calibri" w:hAnsi="Times New Roman" w:cs="Times New Roman"/>
        </w:rPr>
        <w:t xml:space="preserve"> to discuss any </w:t>
      </w:r>
      <w:r w:rsidR="00C13DDC">
        <w:rPr>
          <w:rFonts w:ascii="Times New Roman" w:eastAsia="Calibri" w:hAnsi="Times New Roman" w:cs="Times New Roman"/>
        </w:rPr>
        <w:br/>
      </w:r>
      <w:r w:rsidRPr="00C13DDC">
        <w:rPr>
          <w:rFonts w:ascii="Times New Roman" w:eastAsia="Calibri" w:hAnsi="Times New Roman" w:cs="Times New Roman"/>
        </w:rPr>
        <w:t>protected information as it resides behind a protected login.</w:t>
      </w:r>
    </w:p>
    <w:p w14:paraId="3F74BFF5" w14:textId="5783C72A" w:rsidR="2128B7DE" w:rsidRPr="00C13DDC" w:rsidRDefault="2128B7DE" w:rsidP="00C13DDC">
      <w:pPr>
        <w:spacing w:line="257" w:lineRule="auto"/>
        <w:ind w:left="720" w:hanging="720"/>
        <w:rPr>
          <w:rFonts w:ascii="Times New Roman" w:hAnsi="Times New Roman" w:cs="Times New Roman"/>
        </w:rPr>
      </w:pPr>
      <w:r w:rsidRPr="00C13DDC">
        <w:rPr>
          <w:rFonts w:ascii="Times New Roman" w:eastAsia="Calibri" w:hAnsi="Times New Roman" w:cs="Times New Roman"/>
          <w:i/>
          <w:iCs/>
        </w:rPr>
        <w:t>Video</w:t>
      </w:r>
      <w:r w:rsidRPr="00C13DDC">
        <w:rPr>
          <w:rFonts w:ascii="Times New Roman" w:eastAsia="Calibri" w:hAnsi="Times New Roman" w:cs="Times New Roman"/>
        </w:rPr>
        <w:t xml:space="preserve"> </w:t>
      </w:r>
      <w:r w:rsidR="00C13DDC">
        <w:rPr>
          <w:rFonts w:ascii="Times New Roman" w:eastAsia="Calibri" w:hAnsi="Times New Roman" w:cs="Times New Roman"/>
        </w:rPr>
        <w:tab/>
      </w:r>
      <w:r w:rsidRPr="00C13DDC">
        <w:rPr>
          <w:rFonts w:ascii="Times New Roman" w:eastAsia="Calibri" w:hAnsi="Times New Roman" w:cs="Times New Roman"/>
        </w:rPr>
        <w:t>Echo360, Skype, or Zoom are great ways to setup one-on-one meetings with students; both</w:t>
      </w:r>
      <w:r w:rsidR="00C13DDC">
        <w:rPr>
          <w:rFonts w:ascii="Times New Roman" w:eastAsia="Calibri" w:hAnsi="Times New Roman" w:cs="Times New Roman"/>
        </w:rPr>
        <w:t xml:space="preserve"> </w:t>
      </w:r>
      <w:r w:rsidR="00C13DDC">
        <w:rPr>
          <w:rFonts w:ascii="Times New Roman" w:eastAsia="Calibri" w:hAnsi="Times New Roman" w:cs="Times New Roman"/>
        </w:rPr>
        <w:br/>
      </w:r>
      <w:r w:rsidRPr="00C13DDC">
        <w:rPr>
          <w:rFonts w:ascii="Times New Roman" w:eastAsia="Calibri" w:hAnsi="Times New Roman" w:cs="Times New Roman"/>
        </w:rPr>
        <w:t>parties being able to see one another in real-time helps ensure the student’s identity. However, should protected information be discussed both parties will need to meet from private locations.</w:t>
      </w:r>
    </w:p>
    <w:p w14:paraId="055F6264" w14:textId="5ACB439A" w:rsidR="2128B7DE" w:rsidRDefault="2128B7DE" w:rsidP="00C13DDC">
      <w:pPr>
        <w:spacing w:line="257" w:lineRule="auto"/>
        <w:ind w:left="720" w:hanging="720"/>
        <w:rPr>
          <w:rFonts w:ascii="Times New Roman" w:eastAsia="Calibri" w:hAnsi="Times New Roman" w:cs="Times New Roman"/>
        </w:rPr>
      </w:pPr>
      <w:r w:rsidRPr="00C13DDC">
        <w:rPr>
          <w:rFonts w:ascii="Times New Roman" w:eastAsia="Calibri" w:hAnsi="Times New Roman" w:cs="Times New Roman"/>
          <w:i/>
          <w:iCs/>
        </w:rPr>
        <w:t>Phone</w:t>
      </w:r>
      <w:r w:rsidRPr="00C13DDC">
        <w:rPr>
          <w:rFonts w:ascii="Times New Roman" w:eastAsia="Calibri" w:hAnsi="Times New Roman" w:cs="Times New Roman"/>
        </w:rPr>
        <w:t xml:space="preserve"> </w:t>
      </w:r>
      <w:r w:rsidR="00C13DDC">
        <w:rPr>
          <w:rFonts w:ascii="Times New Roman" w:eastAsia="Calibri" w:hAnsi="Times New Roman" w:cs="Times New Roman"/>
        </w:rPr>
        <w:tab/>
      </w:r>
      <w:r w:rsidRPr="00C13DDC">
        <w:rPr>
          <w:rFonts w:ascii="Times New Roman" w:eastAsia="Calibri" w:hAnsi="Times New Roman" w:cs="Times New Roman"/>
        </w:rPr>
        <w:t xml:space="preserve">Communication by phone is the least secure method and poses the most risks. Discussions </w:t>
      </w:r>
      <w:r w:rsidR="00C13DDC">
        <w:rPr>
          <w:rFonts w:ascii="Times New Roman" w:eastAsia="Calibri" w:hAnsi="Times New Roman" w:cs="Times New Roman"/>
        </w:rPr>
        <w:br/>
      </w:r>
      <w:r w:rsidRPr="00C13DDC">
        <w:rPr>
          <w:rFonts w:ascii="Times New Roman" w:eastAsia="Calibri" w:hAnsi="Times New Roman" w:cs="Times New Roman"/>
        </w:rPr>
        <w:t>occurring over the phone or via audio-only conferencing should be limited to topics that do not rely on sharing protected information.</w:t>
      </w:r>
    </w:p>
    <w:p w14:paraId="4AB614DC" w14:textId="77777777" w:rsidR="00C13DDC" w:rsidRPr="00C13DDC" w:rsidRDefault="00C13DDC" w:rsidP="00C13DDC">
      <w:pPr>
        <w:spacing w:line="257" w:lineRule="auto"/>
        <w:ind w:left="720" w:hanging="720"/>
        <w:rPr>
          <w:rFonts w:ascii="Times New Roman" w:hAnsi="Times New Roman" w:cs="Times New Roman"/>
        </w:rPr>
      </w:pPr>
    </w:p>
    <w:p w14:paraId="78F0BF85" w14:textId="3F7D41B4" w:rsidR="2128B7DE" w:rsidRPr="00C13DDC" w:rsidRDefault="2128B7DE" w:rsidP="00C13DDC">
      <w:pPr>
        <w:rPr>
          <w:rFonts w:ascii="Helvetica Neue" w:eastAsiaTheme="minorEastAsia" w:hAnsi="Helvetica Neue" w:cs="Times New Roman"/>
          <w:b/>
          <w:bCs/>
        </w:rPr>
      </w:pPr>
      <w:r w:rsidRPr="00C13DDC">
        <w:rPr>
          <w:rFonts w:ascii="Helvetica Neue" w:eastAsia="Calibri" w:hAnsi="Helvetica Neue" w:cs="Times New Roman"/>
          <w:b/>
          <w:bCs/>
        </w:rPr>
        <w:t>Management of Student Data</w:t>
      </w:r>
    </w:p>
    <w:p w14:paraId="44F7D820" w14:textId="1A6B7993" w:rsidR="2128B7DE" w:rsidRPr="00C13DDC" w:rsidRDefault="2128B7DE" w:rsidP="00C13DDC">
      <w:pPr>
        <w:spacing w:line="257" w:lineRule="auto"/>
        <w:rPr>
          <w:rFonts w:ascii="Times New Roman" w:hAnsi="Times New Roman" w:cs="Times New Roman"/>
        </w:rPr>
      </w:pPr>
      <w:r w:rsidRPr="00C13DDC">
        <w:rPr>
          <w:rFonts w:ascii="Times New Roman" w:eastAsia="Calibri" w:hAnsi="Times New Roman" w:cs="Times New Roman"/>
        </w:rPr>
        <w:t xml:space="preserve">When working with student data, limit yourself to using official University of Kentucky applications such as </w:t>
      </w:r>
      <w:proofErr w:type="spellStart"/>
      <w:r w:rsidRPr="00C13DDC">
        <w:rPr>
          <w:rFonts w:ascii="Times New Roman" w:eastAsia="Calibri" w:hAnsi="Times New Roman" w:cs="Times New Roman"/>
        </w:rPr>
        <w:t>myUK</w:t>
      </w:r>
      <w:proofErr w:type="spellEnd"/>
      <w:r w:rsidRPr="00C13DDC">
        <w:rPr>
          <w:rFonts w:ascii="Times New Roman" w:eastAsia="Calibri" w:hAnsi="Times New Roman" w:cs="Times New Roman"/>
        </w:rPr>
        <w:t>, Canvas, and SAP. Refrain from downloading, printing, or otherwise removing data from UK systems if possible. Doing so increases the risks of protected information being disclosed inadvertently.</w:t>
      </w:r>
    </w:p>
    <w:p w14:paraId="25D6E219" w14:textId="2E861DE2" w:rsidR="62994004" w:rsidRPr="00C13DDC" w:rsidRDefault="62994004" w:rsidP="62994004">
      <w:pPr>
        <w:spacing w:line="257" w:lineRule="auto"/>
        <w:ind w:left="720"/>
        <w:rPr>
          <w:rFonts w:ascii="Times New Roman" w:eastAsia="Calibri" w:hAnsi="Times New Roman" w:cs="Times New Roman"/>
        </w:rPr>
      </w:pPr>
    </w:p>
    <w:p w14:paraId="2CBD16B2" w14:textId="69D42444" w:rsidR="2128B7DE" w:rsidRPr="00C13DDC" w:rsidRDefault="6AA6FB45" w:rsidP="62994004">
      <w:pPr>
        <w:spacing w:line="257" w:lineRule="auto"/>
        <w:rPr>
          <w:rFonts w:ascii="Helvetica Neue" w:eastAsia="Calibri" w:hAnsi="Helvetica Neue" w:cs="Times New Roman"/>
          <w:b/>
          <w:bCs/>
        </w:rPr>
      </w:pPr>
      <w:r w:rsidRPr="00C13DDC">
        <w:rPr>
          <w:rFonts w:ascii="Helvetica Neue" w:eastAsia="Calibri" w:hAnsi="Helvetica Neue" w:cs="Times New Roman"/>
          <w:b/>
          <w:bCs/>
        </w:rPr>
        <w:t xml:space="preserve">Other </w:t>
      </w:r>
      <w:r w:rsidR="00C13DDC" w:rsidRPr="00C13DDC">
        <w:rPr>
          <w:rFonts w:ascii="Helvetica Neue" w:eastAsia="Calibri" w:hAnsi="Helvetica Neue" w:cs="Times New Roman"/>
          <w:b/>
          <w:bCs/>
        </w:rPr>
        <w:t>R</w:t>
      </w:r>
      <w:r w:rsidRPr="00C13DDC">
        <w:rPr>
          <w:rFonts w:ascii="Helvetica Neue" w:eastAsia="Calibri" w:hAnsi="Helvetica Neue" w:cs="Times New Roman"/>
          <w:b/>
          <w:bCs/>
        </w:rPr>
        <w:t>esources</w:t>
      </w:r>
    </w:p>
    <w:p w14:paraId="45891B17" w14:textId="3376C67C" w:rsidR="2128B7DE" w:rsidRPr="00C13DDC" w:rsidRDefault="2128B7DE" w:rsidP="62994004">
      <w:pPr>
        <w:spacing w:line="257" w:lineRule="auto"/>
        <w:rPr>
          <w:rFonts w:ascii="Times New Roman" w:hAnsi="Times New Roman" w:cs="Times New Roman"/>
        </w:rPr>
      </w:pPr>
      <w:r w:rsidRPr="00C13DDC">
        <w:rPr>
          <w:rFonts w:ascii="Times New Roman" w:eastAsia="Calibri" w:hAnsi="Times New Roman" w:cs="Times New Roman"/>
        </w:rPr>
        <w:t xml:space="preserve">UK Faculty &amp; Staff FERPA Information </w:t>
      </w:r>
      <w:r w:rsidR="00C13DDC">
        <w:rPr>
          <w:rFonts w:ascii="Times New Roman" w:eastAsia="Calibri" w:hAnsi="Times New Roman" w:cs="Times New Roman"/>
        </w:rPr>
        <w:br/>
      </w:r>
      <w:hyperlink r:id="rId5" w:history="1">
        <w:r w:rsidR="00C13DDC" w:rsidRPr="00BA5550">
          <w:rPr>
            <w:rStyle w:val="Hyperlink"/>
            <w:rFonts w:ascii="Times New Roman" w:eastAsia="Calibri" w:hAnsi="Times New Roman" w:cs="Times New Roman"/>
          </w:rPr>
          <w:t>https://www.uky.edu/registrar/content/facultystaff-ferpa-privacy</w:t>
        </w:r>
      </w:hyperlink>
    </w:p>
    <w:p w14:paraId="5863CF68" w14:textId="3842588C" w:rsidR="2128B7DE" w:rsidRPr="00C13DDC" w:rsidRDefault="2128B7DE" w:rsidP="62994004">
      <w:pPr>
        <w:spacing w:line="257" w:lineRule="auto"/>
        <w:rPr>
          <w:rFonts w:ascii="Times New Roman" w:hAnsi="Times New Roman" w:cs="Times New Roman"/>
        </w:rPr>
      </w:pPr>
      <w:r w:rsidRPr="00C13DDC">
        <w:rPr>
          <w:rFonts w:ascii="Times New Roman" w:eastAsia="Calibri" w:hAnsi="Times New Roman" w:cs="Times New Roman"/>
        </w:rPr>
        <w:t>Use of Technology Resources</w:t>
      </w:r>
      <w:r w:rsidR="00C13DDC">
        <w:rPr>
          <w:rFonts w:ascii="Times New Roman" w:eastAsia="Calibri" w:hAnsi="Times New Roman" w:cs="Times New Roman"/>
        </w:rPr>
        <w:br/>
      </w:r>
      <w:hyperlink r:id="rId6" w:history="1">
        <w:r w:rsidR="00C13DDC" w:rsidRPr="00BA5550">
          <w:rPr>
            <w:rStyle w:val="Hyperlink"/>
            <w:rFonts w:ascii="Times New Roman" w:eastAsia="Calibri" w:hAnsi="Times New Roman" w:cs="Times New Roman"/>
          </w:rPr>
          <w:t>https://www.uky.edu/regs/sites/www.uky.edu.regs/files/files/ar/ar10-1_2018_final.pdf</w:t>
        </w:r>
      </w:hyperlink>
    </w:p>
    <w:p w14:paraId="67384783" w14:textId="0014DDEF" w:rsidR="2128B7DE" w:rsidRPr="00C13DDC" w:rsidRDefault="2128B7DE" w:rsidP="64A1A44D">
      <w:pPr>
        <w:spacing w:line="257" w:lineRule="auto"/>
        <w:rPr>
          <w:rFonts w:ascii="Times New Roman" w:eastAsia="Calibri" w:hAnsi="Times New Roman" w:cs="Times New Roman"/>
          <w:color w:val="0000FF"/>
          <w:u w:val="single"/>
        </w:rPr>
      </w:pPr>
      <w:r w:rsidRPr="00C13DDC">
        <w:rPr>
          <w:rFonts w:ascii="Times New Roman" w:eastAsia="Calibri" w:hAnsi="Times New Roman" w:cs="Times New Roman"/>
        </w:rPr>
        <w:lastRenderedPageBreak/>
        <w:t>Mobile Device Security</w:t>
      </w:r>
      <w:r w:rsidR="00C13DDC">
        <w:rPr>
          <w:rFonts w:ascii="Times New Roman" w:eastAsia="Calibri" w:hAnsi="Times New Roman" w:cs="Times New Roman"/>
        </w:rPr>
        <w:br/>
      </w:r>
      <w:hyperlink r:id="rId7" w:history="1">
        <w:r w:rsidR="00C13DDC" w:rsidRPr="00BA5550">
          <w:rPr>
            <w:rStyle w:val="Hyperlink"/>
            <w:rFonts w:ascii="Times New Roman" w:eastAsia="Calibri" w:hAnsi="Times New Roman" w:cs="Times New Roman"/>
          </w:rPr>
          <w:t>https://www.uky.edu/internalaudit/blog/mobile-device-security</w:t>
        </w:r>
      </w:hyperlink>
    </w:p>
    <w:p w14:paraId="434E5248" w14:textId="2DE64947" w:rsidR="64A1A44D" w:rsidRPr="00C13DDC" w:rsidRDefault="4A2C4930" w:rsidP="00C13DDC">
      <w:pPr>
        <w:spacing w:line="257" w:lineRule="auto"/>
        <w:rPr>
          <w:rFonts w:ascii="Times New Roman" w:eastAsia="Calibri" w:hAnsi="Times New Roman" w:cs="Times New Roman"/>
          <w:u w:val="single"/>
        </w:rPr>
      </w:pPr>
      <w:r w:rsidRPr="00C13DDC">
        <w:rPr>
          <w:rFonts w:ascii="Times New Roman" w:eastAsia="Calibri" w:hAnsi="Times New Roman" w:cs="Times New Roman"/>
        </w:rPr>
        <w:t>DOE Student Privacy and Policy Office</w:t>
      </w:r>
      <w:r w:rsidR="237FAFB5" w:rsidRPr="00C13DDC">
        <w:rPr>
          <w:rFonts w:ascii="Times New Roman" w:eastAsia="Calibri" w:hAnsi="Times New Roman" w:cs="Times New Roman"/>
        </w:rPr>
        <w:t xml:space="preserve"> March 2020</w:t>
      </w:r>
      <w:r w:rsidRPr="00C13DDC">
        <w:rPr>
          <w:rFonts w:ascii="Times New Roman" w:eastAsia="Calibri" w:hAnsi="Times New Roman" w:cs="Times New Roman"/>
        </w:rPr>
        <w:t xml:space="preserve"> Guidance</w:t>
      </w:r>
      <w:r w:rsidR="24951DAB" w:rsidRPr="00C13DDC">
        <w:rPr>
          <w:rFonts w:ascii="Times New Roman" w:eastAsia="Calibri" w:hAnsi="Times New Roman" w:cs="Times New Roman"/>
        </w:rPr>
        <w:t xml:space="preserve">  </w:t>
      </w:r>
      <w:hyperlink r:id="rId8">
        <w:r w:rsidR="24951DAB" w:rsidRPr="00C13DDC">
          <w:rPr>
            <w:rStyle w:val="Hyperlink"/>
            <w:rFonts w:ascii="Times New Roman" w:eastAsia="Calibri" w:hAnsi="Times New Roman" w:cs="Times New Roman"/>
          </w:rPr>
          <w:t>https://content.govdelivery.com/attachments/USED/2020/03/20/file_attachments/1407008/FERPA%20&amp;%20Virtual%20Learning%20032020.pdf</w:t>
        </w:r>
      </w:hyperlink>
    </w:p>
    <w:p w14:paraId="33E052AB" w14:textId="1FD4484C" w:rsidR="715693F4" w:rsidRPr="00C13DDC" w:rsidRDefault="715693F4" w:rsidP="64A1A44D">
      <w:pPr>
        <w:rPr>
          <w:rFonts w:ascii="Times New Roman" w:eastAsia="Calibri" w:hAnsi="Times New Roman" w:cs="Times New Roman"/>
        </w:rPr>
      </w:pPr>
      <w:r w:rsidRPr="00C13DDC">
        <w:rPr>
          <w:rFonts w:ascii="Times New Roman" w:eastAsia="Calibri" w:hAnsi="Times New Roman" w:cs="Times New Roman"/>
        </w:rPr>
        <w:t>FERPA guidelines require verification of identity within a reasonable standard</w:t>
      </w:r>
      <w:r w:rsidR="1BA613B4" w:rsidRPr="00C13DDC">
        <w:rPr>
          <w:rFonts w:ascii="Times New Roman" w:eastAsia="Calibri" w:hAnsi="Times New Roman" w:cs="Times New Roman"/>
        </w:rPr>
        <w:t xml:space="preserve"> when communicating with students</w:t>
      </w:r>
      <w:r w:rsidR="3468C982" w:rsidRPr="00C13DDC">
        <w:rPr>
          <w:rFonts w:ascii="Times New Roman" w:eastAsia="Calibri" w:hAnsi="Times New Roman" w:cs="Times New Roman"/>
        </w:rPr>
        <w:t xml:space="preserve">.  </w:t>
      </w:r>
      <w:r w:rsidR="6445B1AF" w:rsidRPr="00C13DDC">
        <w:rPr>
          <w:rFonts w:ascii="Times New Roman" w:eastAsia="Calibri" w:hAnsi="Times New Roman" w:cs="Times New Roman"/>
        </w:rPr>
        <w:t>During this time when all interaction with students is remote, a</w:t>
      </w:r>
      <w:r w:rsidR="3468C982" w:rsidRPr="00C13DDC">
        <w:rPr>
          <w:rFonts w:ascii="Times New Roman" w:eastAsia="Calibri" w:hAnsi="Times New Roman" w:cs="Times New Roman"/>
        </w:rPr>
        <w:t xml:space="preserve">n </w:t>
      </w:r>
      <w:r w:rsidRPr="00C13DDC">
        <w:rPr>
          <w:rFonts w:ascii="Times New Roman" w:eastAsia="Calibri" w:hAnsi="Times New Roman" w:cs="Times New Roman"/>
        </w:rPr>
        <w:t>option for advisors</w:t>
      </w:r>
      <w:r w:rsidR="00C13DDC">
        <w:rPr>
          <w:rFonts w:ascii="Times New Roman" w:eastAsia="Calibri" w:hAnsi="Times New Roman" w:cs="Times New Roman"/>
        </w:rPr>
        <w:t xml:space="preserve"> and </w:t>
      </w:r>
      <w:r w:rsidRPr="00C13DDC">
        <w:rPr>
          <w:rFonts w:ascii="Times New Roman" w:eastAsia="Calibri" w:hAnsi="Times New Roman" w:cs="Times New Roman"/>
        </w:rPr>
        <w:t xml:space="preserve">faculty to be more secure in communicating with students via phone </w:t>
      </w:r>
      <w:r w:rsidR="03CD9283" w:rsidRPr="00C13DDC">
        <w:rPr>
          <w:rFonts w:ascii="Times New Roman" w:eastAsia="Calibri" w:hAnsi="Times New Roman" w:cs="Times New Roman"/>
        </w:rPr>
        <w:t>is to</w:t>
      </w:r>
      <w:r w:rsidR="00C13DDC">
        <w:rPr>
          <w:rFonts w:ascii="Times New Roman" w:eastAsia="Calibri" w:hAnsi="Times New Roman" w:cs="Times New Roman"/>
        </w:rPr>
        <w:t xml:space="preserve"> send</w:t>
      </w:r>
      <w:r w:rsidR="03CD9283" w:rsidRPr="00C13DDC">
        <w:rPr>
          <w:rFonts w:ascii="Times New Roman" w:eastAsia="Calibri" w:hAnsi="Times New Roman" w:cs="Times New Roman"/>
        </w:rPr>
        <w:t xml:space="preserve"> to</w:t>
      </w:r>
      <w:r w:rsidRPr="00C13DDC">
        <w:rPr>
          <w:rFonts w:ascii="Times New Roman" w:eastAsia="Calibri" w:hAnsi="Times New Roman" w:cs="Times New Roman"/>
        </w:rPr>
        <w:t xml:space="preserve"> the student’s </w:t>
      </w:r>
      <w:r w:rsidR="00C13DDC">
        <w:rPr>
          <w:rFonts w:ascii="Times New Roman" w:eastAsia="Calibri" w:hAnsi="Times New Roman" w:cs="Times New Roman"/>
        </w:rPr>
        <w:t>UKY email address</w:t>
      </w:r>
      <w:r w:rsidRPr="00C13DDC">
        <w:rPr>
          <w:rFonts w:ascii="Times New Roman" w:eastAsia="Calibri" w:hAnsi="Times New Roman" w:cs="Times New Roman"/>
        </w:rPr>
        <w:t xml:space="preserve"> a unique passphrase or PIN. The student would then call the advisor/faculty and provide the passphrase or PIN, confirming they were able to access it through U</w:t>
      </w:r>
      <w:r w:rsidR="32863453" w:rsidRPr="00C13DDC">
        <w:rPr>
          <w:rFonts w:ascii="Times New Roman" w:eastAsia="Calibri" w:hAnsi="Times New Roman" w:cs="Times New Roman"/>
        </w:rPr>
        <w:t xml:space="preserve">niversity of Kentucky </w:t>
      </w:r>
      <w:r w:rsidRPr="00C13DDC">
        <w:rPr>
          <w:rFonts w:ascii="Times New Roman" w:eastAsia="Calibri" w:hAnsi="Times New Roman" w:cs="Times New Roman"/>
        </w:rPr>
        <w:t>email.</w:t>
      </w:r>
    </w:p>
    <w:p w14:paraId="7031C397" w14:textId="164D2196" w:rsidR="64A1A44D" w:rsidRPr="00C13DDC" w:rsidRDefault="64A1A44D" w:rsidP="64A1A44D">
      <w:pPr>
        <w:spacing w:line="257" w:lineRule="auto"/>
        <w:rPr>
          <w:rFonts w:ascii="Times New Roman" w:eastAsia="Calibri" w:hAnsi="Times New Roman" w:cs="Times New Roman"/>
        </w:rPr>
      </w:pPr>
    </w:p>
    <w:sectPr w:rsidR="64A1A44D" w:rsidRPr="00C1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2541"/>
    <w:multiLevelType w:val="hybridMultilevel"/>
    <w:tmpl w:val="B900D520"/>
    <w:lvl w:ilvl="0" w:tplc="E7506CA0">
      <w:start w:val="1"/>
      <w:numFmt w:val="bullet"/>
      <w:lvlText w:val=""/>
      <w:lvlJc w:val="left"/>
      <w:pPr>
        <w:ind w:left="720" w:hanging="360"/>
      </w:pPr>
      <w:rPr>
        <w:rFonts w:ascii="Symbol" w:hAnsi="Symbol" w:hint="default"/>
      </w:rPr>
    </w:lvl>
    <w:lvl w:ilvl="1" w:tplc="B7804904">
      <w:start w:val="1"/>
      <w:numFmt w:val="bullet"/>
      <w:lvlText w:val="o"/>
      <w:lvlJc w:val="left"/>
      <w:pPr>
        <w:ind w:left="1440" w:hanging="360"/>
      </w:pPr>
      <w:rPr>
        <w:rFonts w:ascii="Courier New" w:hAnsi="Courier New" w:hint="default"/>
      </w:rPr>
    </w:lvl>
    <w:lvl w:ilvl="2" w:tplc="9020C816">
      <w:start w:val="1"/>
      <w:numFmt w:val="bullet"/>
      <w:lvlText w:val=""/>
      <w:lvlJc w:val="left"/>
      <w:pPr>
        <w:ind w:left="2160" w:hanging="360"/>
      </w:pPr>
      <w:rPr>
        <w:rFonts w:ascii="Wingdings" w:hAnsi="Wingdings" w:hint="default"/>
      </w:rPr>
    </w:lvl>
    <w:lvl w:ilvl="3" w:tplc="9C16820E">
      <w:start w:val="1"/>
      <w:numFmt w:val="bullet"/>
      <w:lvlText w:val=""/>
      <w:lvlJc w:val="left"/>
      <w:pPr>
        <w:ind w:left="2880" w:hanging="360"/>
      </w:pPr>
      <w:rPr>
        <w:rFonts w:ascii="Symbol" w:hAnsi="Symbol" w:hint="default"/>
      </w:rPr>
    </w:lvl>
    <w:lvl w:ilvl="4" w:tplc="C0E83DC6">
      <w:start w:val="1"/>
      <w:numFmt w:val="bullet"/>
      <w:lvlText w:val="o"/>
      <w:lvlJc w:val="left"/>
      <w:pPr>
        <w:ind w:left="3600" w:hanging="360"/>
      </w:pPr>
      <w:rPr>
        <w:rFonts w:ascii="Courier New" w:hAnsi="Courier New" w:hint="default"/>
      </w:rPr>
    </w:lvl>
    <w:lvl w:ilvl="5" w:tplc="39B68952">
      <w:start w:val="1"/>
      <w:numFmt w:val="bullet"/>
      <w:lvlText w:val=""/>
      <w:lvlJc w:val="left"/>
      <w:pPr>
        <w:ind w:left="4320" w:hanging="360"/>
      </w:pPr>
      <w:rPr>
        <w:rFonts w:ascii="Wingdings" w:hAnsi="Wingdings" w:hint="default"/>
      </w:rPr>
    </w:lvl>
    <w:lvl w:ilvl="6" w:tplc="A94C6C68">
      <w:start w:val="1"/>
      <w:numFmt w:val="bullet"/>
      <w:lvlText w:val=""/>
      <w:lvlJc w:val="left"/>
      <w:pPr>
        <w:ind w:left="5040" w:hanging="360"/>
      </w:pPr>
      <w:rPr>
        <w:rFonts w:ascii="Symbol" w:hAnsi="Symbol" w:hint="default"/>
      </w:rPr>
    </w:lvl>
    <w:lvl w:ilvl="7" w:tplc="4D2E7212">
      <w:start w:val="1"/>
      <w:numFmt w:val="bullet"/>
      <w:lvlText w:val="o"/>
      <w:lvlJc w:val="left"/>
      <w:pPr>
        <w:ind w:left="5760" w:hanging="360"/>
      </w:pPr>
      <w:rPr>
        <w:rFonts w:ascii="Courier New" w:hAnsi="Courier New" w:hint="default"/>
      </w:rPr>
    </w:lvl>
    <w:lvl w:ilvl="8" w:tplc="98C0A90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2C1AE0"/>
    <w:rsid w:val="00AB37B6"/>
    <w:rsid w:val="00C13DDC"/>
    <w:rsid w:val="03CD9283"/>
    <w:rsid w:val="071D9CC6"/>
    <w:rsid w:val="0877CF25"/>
    <w:rsid w:val="0C2C87C1"/>
    <w:rsid w:val="16DB4A7C"/>
    <w:rsid w:val="1B2C1AE0"/>
    <w:rsid w:val="1BA613B4"/>
    <w:rsid w:val="2128B7DE"/>
    <w:rsid w:val="237FAFB5"/>
    <w:rsid w:val="24951DAB"/>
    <w:rsid w:val="27414CF7"/>
    <w:rsid w:val="29ACD9C6"/>
    <w:rsid w:val="32130DF4"/>
    <w:rsid w:val="32863453"/>
    <w:rsid w:val="3468C982"/>
    <w:rsid w:val="3CF6B4CC"/>
    <w:rsid w:val="3E7369A5"/>
    <w:rsid w:val="3FD906C1"/>
    <w:rsid w:val="416533BC"/>
    <w:rsid w:val="4A2C4930"/>
    <w:rsid w:val="4AE154E5"/>
    <w:rsid w:val="57C4BE26"/>
    <w:rsid w:val="5E0F5AB7"/>
    <w:rsid w:val="5F38FDB7"/>
    <w:rsid w:val="5F5AAEBD"/>
    <w:rsid w:val="62994004"/>
    <w:rsid w:val="6445B1AF"/>
    <w:rsid w:val="64A1A44D"/>
    <w:rsid w:val="6A23AF57"/>
    <w:rsid w:val="6AA6FB45"/>
    <w:rsid w:val="715693F4"/>
    <w:rsid w:val="719A9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1AE0"/>
  <w15:chartTrackingRefBased/>
  <w15:docId w15:val="{7D34FAAB-FBAC-4A16-9454-334B62F8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13DDC"/>
    <w:rPr>
      <w:color w:val="605E5C"/>
      <w:shd w:val="clear" w:color="auto" w:fill="E1DFDD"/>
    </w:rPr>
  </w:style>
  <w:style w:type="character" w:styleId="FollowedHyperlink">
    <w:name w:val="FollowedHyperlink"/>
    <w:basedOn w:val="DefaultParagraphFont"/>
    <w:uiPriority w:val="99"/>
    <w:semiHidden/>
    <w:unhideWhenUsed/>
    <w:rsid w:val="00C13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ttachments/USED/2020/03/20/file_attachments/1407008/FERPA%20&amp;%20Virtual%20Learning%20032020.pdf" TargetMode="External"/><Relationship Id="rId3" Type="http://schemas.openxmlformats.org/officeDocument/2006/relationships/settings" Target="settings.xml"/><Relationship Id="rId7" Type="http://schemas.openxmlformats.org/officeDocument/2006/relationships/hyperlink" Target="https://www.uky.edu/internalaudit/blog/mobile-device-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y.edu/regs/sites/www.uky.edu.regs/files/files/ar/ar10-1_2018_final.pdf" TargetMode="External"/><Relationship Id="rId5" Type="http://schemas.openxmlformats.org/officeDocument/2006/relationships/hyperlink" Target="https://www.uky.edu/registrar/content/facultystaff-ferpa-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Congleton, Nathan A.</dc:creator>
  <cp:keywords/>
  <dc:description/>
  <cp:lastModifiedBy>Conatser, Trey</cp:lastModifiedBy>
  <cp:revision>3</cp:revision>
  <dcterms:created xsi:type="dcterms:W3CDTF">2020-03-27T19:34:00Z</dcterms:created>
  <dcterms:modified xsi:type="dcterms:W3CDTF">2020-03-30T18:14:00Z</dcterms:modified>
</cp:coreProperties>
</file>